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64B52" w14:textId="77777777" w:rsidR="00E71DF0" w:rsidRPr="00E71DF0" w:rsidRDefault="00E71DF0" w:rsidP="00E71DF0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July 24 07:03UTC</w:t>
      </w: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1DF0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1DF0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23.07.2026 at 23:00 UTC was 148 sfu.</w:t>
      </w: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B9.9 level.</w:t>
      </w: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July 20-22.</w:t>
      </w: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(CH1386) at southern hemisphere rotated across the central meridian on July 18-21.</w:t>
      </w: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An equatorial coronal hole (CH1387) was Earth facing on July 20-21.</w:t>
      </w: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1DF0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1DF0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759 Km/s on July 23 at 18:22 UT during the last 24 hours.</w:t>
      </w: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-09.07 nT on July 23 at 14:35 UT during the last 24 hours.</w:t>
      </w: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minor storm (G1) levels during the last 24 hours.</w:t>
      </w: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unsettled levels with Kp=3.</w:t>
      </w: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1DF0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active levels on July 24 and at quiet to unsettled levels on July 25-26.</w:t>
      </w: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E71DF0" w:rsidRPr="00E71DF0" w14:paraId="7A6B246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EF42EC8" w14:textId="77777777" w:rsidR="00E71DF0" w:rsidRPr="00E71DF0" w:rsidRDefault="00E71DF0" w:rsidP="00E71D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E71DF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8B365A7" w14:textId="77777777" w:rsidR="00E71DF0" w:rsidRPr="00E71DF0" w:rsidRDefault="00E71DF0" w:rsidP="00E71D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E71DF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E71DF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E71DF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E71DF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E71DF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54F9DF2" w14:textId="77777777" w:rsidR="00E71DF0" w:rsidRPr="00E71DF0" w:rsidRDefault="00E71DF0" w:rsidP="00E71D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E71DF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E71DF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E71DF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E71DF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E71DF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E71DF0" w:rsidRPr="00E71DF0" w14:paraId="1FD5CE9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B616FCA" w14:textId="77777777" w:rsidR="00E71DF0" w:rsidRPr="00E71DF0" w:rsidRDefault="00E71DF0" w:rsidP="00E71DF0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E71DF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24.07.2026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40AA4DF" w14:textId="77777777" w:rsidR="00E71DF0" w:rsidRPr="00E71DF0" w:rsidRDefault="00E71DF0" w:rsidP="00E71DF0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E71DF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763EF09" w14:textId="77777777" w:rsidR="00E71DF0" w:rsidRPr="00E71DF0" w:rsidRDefault="00E71DF0" w:rsidP="00E71DF0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E71DF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E71DF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E71DF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E71DF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E71DF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  <w:tr w:rsidR="00E71DF0" w:rsidRPr="00E71DF0" w14:paraId="7C752B2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86331AC" w14:textId="77777777" w:rsidR="00E71DF0" w:rsidRPr="00E71DF0" w:rsidRDefault="00E71DF0" w:rsidP="00E71DF0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E71DF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25.07.2026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07583E1" w14:textId="77777777" w:rsidR="00E71DF0" w:rsidRPr="00E71DF0" w:rsidRDefault="00E71DF0" w:rsidP="00E71DF0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E71DF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75113E5" w14:textId="77777777" w:rsidR="00E71DF0" w:rsidRPr="00E71DF0" w:rsidRDefault="00E71DF0" w:rsidP="00E71DF0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E71DF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E71DF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E71DF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E71DF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E71DF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E71DF0" w:rsidRPr="00E71DF0" w14:paraId="7C821E2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6048368" w14:textId="77777777" w:rsidR="00E71DF0" w:rsidRPr="00E71DF0" w:rsidRDefault="00E71DF0" w:rsidP="00E71DF0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E71DF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26.07.2026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631EE57" w14:textId="77777777" w:rsidR="00E71DF0" w:rsidRPr="00E71DF0" w:rsidRDefault="00E71DF0" w:rsidP="00E71DF0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E71DF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4917D56" w14:textId="77777777" w:rsidR="00E71DF0" w:rsidRPr="00E71DF0" w:rsidRDefault="00E71DF0" w:rsidP="00E71DF0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E71DF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E71DF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E71DF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E71DF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E71DF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</w:tbl>
    <w:p w14:paraId="1A1FEF2E" w14:textId="26CB1303" w:rsidR="00C26DC5" w:rsidRPr="00E71DF0" w:rsidRDefault="00E71DF0">
      <w:pPr>
        <w:rPr>
          <w:sz w:val="17"/>
          <w:szCs w:val="17"/>
          <w:lang w:val="en-US"/>
        </w:rPr>
      </w:pP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Athens Neutron Monitor Station </w:t>
      </w:r>
      <w:proofErr w:type="gramStart"/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A.NE.MO.S</w:t>
      </w:r>
      <w:proofErr w:type="gramEnd"/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1D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E71DF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DF0"/>
    <w:rsid w:val="006B576C"/>
    <w:rsid w:val="00B75BA4"/>
    <w:rsid w:val="00C26DC5"/>
    <w:rsid w:val="00E71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D9C75"/>
  <w15:chartTrackingRefBased/>
  <w15:docId w15:val="{7C07E222-D39D-4F0A-9206-1553FF882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E71D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71D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71D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71D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71D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71D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71D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71D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71D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E71D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E71D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E71D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E71DF0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E71DF0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E71DF0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E71DF0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E71DF0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E71DF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E71D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E71D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71D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E71D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71D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E71DF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71DF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71DF0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71D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E71DF0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E71D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1678</Characters>
  <Application>Microsoft Office Word</Application>
  <DocSecurity>0</DocSecurity>
  <Lines>13</Lines>
  <Paragraphs>3</Paragraphs>
  <ScaleCrop>false</ScaleCrop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2026-07-25T06:05:00Z</dcterms:created>
  <dcterms:modified xsi:type="dcterms:W3CDTF">2026-07-25T06:06:00Z</dcterms:modified>
</cp:coreProperties>
</file>