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A9C5" w14:textId="77777777" w:rsidR="00C329ED" w:rsidRPr="00C329ED" w:rsidRDefault="00C329ED" w:rsidP="00C329E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25 07:59UTC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24.04.2026 at 23:00 UTC was 146 sfu.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B8.6 level.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Two X-class solar flares and three M-class solar flares were produced on April 24.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22.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 xml:space="preserve">A CME </w:t>
      </w:r>
      <w:proofErr w:type="spellStart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>was</w:t>
      </w:r>
      <w:proofErr w:type="spellEnd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 xml:space="preserve"> </w:t>
      </w:r>
      <w:proofErr w:type="spellStart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>observed</w:t>
      </w:r>
      <w:proofErr w:type="spellEnd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 xml:space="preserve"> on </w:t>
      </w:r>
      <w:proofErr w:type="spellStart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>April</w:t>
      </w:r>
      <w:proofErr w:type="spellEnd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 xml:space="preserve"> 23 </w:t>
      </w:r>
      <w:proofErr w:type="spellStart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>at</w:t>
      </w:r>
      <w:proofErr w:type="spellEnd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eastAsia="el-GR"/>
          <w14:ligatures w14:val="none"/>
        </w:rPr>
        <w:t xml:space="preserve"> 05:12 UT. 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source is a long duration M1.2 class solar flare from AR4420. This CME is expected to reach Earth on April 26 between at 03:44 UT and at 05:08 UT according to EAM predictions.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447 Km/s on April 25 at 05:05 UT during the last 24 hours.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 nT on April 24 at 21:50 UT during the last 24 hours.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April 25-26 </w:t>
      </w:r>
      <w:proofErr w:type="gramStart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recurrent coronal hole high speed stream and the CME and at quiet to unsettled levels on April 27.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329ED" w:rsidRPr="00C329ED" w14:paraId="21826B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D7B651" w14:textId="77777777" w:rsidR="00C329ED" w:rsidRPr="00C329ED" w:rsidRDefault="00C329ED" w:rsidP="00C329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A33C4" w14:textId="77777777" w:rsidR="00C329ED" w:rsidRPr="00C329ED" w:rsidRDefault="00C329ED" w:rsidP="00C329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20C716" w14:textId="77777777" w:rsidR="00C329ED" w:rsidRPr="00C329ED" w:rsidRDefault="00C329ED" w:rsidP="00C329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329ED" w:rsidRPr="00C329ED" w14:paraId="1DBC64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3563C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F006E0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4995C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C329ED" w:rsidRPr="00C329ED" w14:paraId="5390B6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6447D6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24D215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9C3457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C329ED" w:rsidRPr="00C329ED" w14:paraId="2AF025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BF2EEC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811C3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4E53C2" w14:textId="77777777" w:rsidR="00C329ED" w:rsidRPr="00C329ED" w:rsidRDefault="00C329ED" w:rsidP="00C329E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29E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BF0019B" w14:textId="59D0DD56" w:rsidR="00C26DC5" w:rsidRPr="00C329ED" w:rsidRDefault="00C329ED">
      <w:pPr>
        <w:rPr>
          <w:sz w:val="17"/>
          <w:szCs w:val="17"/>
          <w:lang w:val="en-US"/>
        </w:rPr>
      </w:pP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29E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329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ED"/>
    <w:rsid w:val="000E35B9"/>
    <w:rsid w:val="00B75BA4"/>
    <w:rsid w:val="00C26DC5"/>
    <w:rsid w:val="00C3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8747"/>
  <w15:chartTrackingRefBased/>
  <w15:docId w15:val="{BAB58035-5893-45D5-AADB-8780A798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3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2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2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2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32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32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329E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329E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329E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329E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329E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32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29E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29E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29E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2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329E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329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1887</Characters>
  <Application>Microsoft Office Word</Application>
  <DocSecurity>0</DocSecurity>
  <Lines>57</Lines>
  <Paragraphs>14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2026-04-26T06:34:00Z</dcterms:created>
  <dcterms:modified xsi:type="dcterms:W3CDTF">2026-04-26T06:36:00Z</dcterms:modified>
</cp:coreProperties>
</file>