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CF68DC" w14:textId="77777777" w:rsidR="00F54A0B" w:rsidRPr="00F54A0B" w:rsidRDefault="00F54A0B" w:rsidP="00F54A0B">
      <w:pPr>
        <w:spacing w:after="0" w:line="240" w:lineRule="auto"/>
        <w:rPr>
          <w:rFonts w:ascii="Times New Roman" w:eastAsia="Times New Roman" w:hAnsi="Times New Roman" w:cs="Times New Roman"/>
          <w:kern w:val="0"/>
          <w:sz w:val="17"/>
          <w:szCs w:val="17"/>
          <w:lang w:val="en-US" w:eastAsia="el-GR"/>
          <w14:ligatures w14:val="none"/>
        </w:rPr>
      </w:pPr>
      <w:r w:rsidRPr="00F54A0B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</w:t>
      </w:r>
      <w:r w:rsidRPr="00F54A0B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F54A0B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Product: Daily Forecast of Geomagnetic Activity</w:t>
      </w:r>
      <w:r w:rsidRPr="00F54A0B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F54A0B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Issued: 2026 April 23 03:29UTC</w:t>
      </w:r>
      <w:r w:rsidRPr="00F54A0B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F54A0B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Prepared by the Athens Space Weather Forecasting Center</w:t>
      </w:r>
      <w:r w:rsidRPr="00F54A0B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F54A0B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</w:t>
      </w:r>
      <w:r w:rsidRPr="00F54A0B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F54A0B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F54A0B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I. Solar activity</w:t>
      </w:r>
      <w:r w:rsidRPr="00F54A0B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F54A0B">
        <w:rPr>
          <w:rFonts w:ascii="Courier New" w:eastAsia="Times New Roman" w:hAnsi="Courier New" w:cs="Courier New"/>
          <w:i/>
          <w:i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--Current Status</w:t>
      </w:r>
      <w:r w:rsidRPr="00F54A0B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F54A0B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Solar Flux (10.7cm) measured on 22.04.2026 at 23:00 UTC was 116 sfu.</w:t>
      </w:r>
      <w:r w:rsidRPr="00F54A0B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F54A0B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background X-Ray flux is at the class B9.3 level.</w:t>
      </w:r>
      <w:r w:rsidRPr="00F54A0B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F54A0B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No obviously Earth directed CMEs were observed in available LASCO imagery on April 19-21.</w:t>
      </w:r>
      <w:r w:rsidRPr="00F54A0B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F54A0B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 large equatorial coronal hole (CH1358) rotated across the central meridian on April 15-18.</w:t>
      </w:r>
      <w:r w:rsidRPr="00F54A0B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F54A0B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 coronal hole (CH1359) at northern hemisphere will likely become Earth facing on April 22-23.</w:t>
      </w:r>
      <w:r w:rsidRPr="00F54A0B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F54A0B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 coronal hole (CH1360) at southern hemisphere rotated across the central meridian on April 21-22.</w:t>
      </w:r>
      <w:r w:rsidRPr="00F54A0B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F54A0B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F54A0B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II. Solar Energetic Particle Events</w:t>
      </w:r>
      <w:r w:rsidRPr="00F54A0B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F54A0B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Protons fluxes are quiet.</w:t>
      </w:r>
      <w:r w:rsidRPr="00F54A0B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F54A0B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greater than 2 MeV electron flux at geosynchronous orbit reached at minor storm levels on April 22.</w:t>
      </w:r>
      <w:r w:rsidRPr="00F54A0B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F54A0B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F54A0B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III. Interplanetary and Geomagnetic conditions</w:t>
      </w:r>
      <w:r w:rsidRPr="00F54A0B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F54A0B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solar wind speed measured by ACE satellite reached the max value 549 Km/s on April 22 at 03:30 UT during the last 24 hours.</w:t>
      </w:r>
      <w:r w:rsidRPr="00F54A0B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F54A0B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solar wind speed from STEREO A was detected 400 Km/s during the last 24 hours.</w:t>
      </w:r>
      <w:r w:rsidRPr="00F54A0B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F54A0B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vertical component of IMF Bz reached the max value -4 nT on April 23 at 02:05 UT during the last 24 hours.</w:t>
      </w:r>
      <w:r w:rsidRPr="00F54A0B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F54A0B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geomagnetic field was at quiet levels during the last 24 hours.</w:t>
      </w:r>
      <w:r w:rsidRPr="00F54A0B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F54A0B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Kp index now is at quiet levels with Kp=2.</w:t>
      </w:r>
      <w:r w:rsidRPr="00F54A0B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F54A0B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F54A0B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IV. 3-day Geomagnetic Activity Forecast</w:t>
      </w:r>
      <w:r w:rsidRPr="00F54A0B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F54A0B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geomagnetic field is expected to be at quiet to unsettled levels on April 23-25.</w:t>
      </w:r>
      <w:r w:rsidRPr="00F54A0B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</w:p>
    <w:tbl>
      <w:tblPr>
        <w:tblW w:w="0" w:type="auto"/>
        <w:tblCellSpacing w:w="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26"/>
        <w:gridCol w:w="1825"/>
        <w:gridCol w:w="2758"/>
      </w:tblGrid>
      <w:tr w:rsidR="00F54A0B" w:rsidRPr="00F54A0B" w14:paraId="0D8D0379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5F6B110" w14:textId="77777777" w:rsidR="00F54A0B" w:rsidRPr="00F54A0B" w:rsidRDefault="00F54A0B" w:rsidP="00F54A0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F54A0B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Date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3F3974A" w14:textId="77777777" w:rsidR="00F54A0B" w:rsidRPr="00F54A0B" w:rsidRDefault="00F54A0B" w:rsidP="00F54A0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F54A0B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Ap</w:t>
            </w:r>
            <w:proofErr w:type="spellEnd"/>
            <w:r w:rsidRPr="00F54A0B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F54A0B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index</w:t>
            </w:r>
            <w:proofErr w:type="spellEnd"/>
            <w:r w:rsidRPr="00F54A0B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F54A0B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forecast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2FFE1F9" w14:textId="77777777" w:rsidR="00F54A0B" w:rsidRPr="00F54A0B" w:rsidRDefault="00F54A0B" w:rsidP="00F54A0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F54A0B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Geomagnetic</w:t>
            </w:r>
            <w:proofErr w:type="spellEnd"/>
            <w:r w:rsidRPr="00F54A0B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F54A0B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Activity</w:t>
            </w:r>
            <w:proofErr w:type="spellEnd"/>
            <w:r w:rsidRPr="00F54A0B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F54A0B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level</w:t>
            </w:r>
            <w:proofErr w:type="spellEnd"/>
          </w:p>
        </w:tc>
      </w:tr>
      <w:tr w:rsidR="00F54A0B" w:rsidRPr="00F54A0B" w14:paraId="4D2BEA5B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5CAEFA7" w14:textId="77777777" w:rsidR="00F54A0B" w:rsidRPr="00F54A0B" w:rsidRDefault="00F54A0B" w:rsidP="00F54A0B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F54A0B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23.04.2026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558CA70" w14:textId="77777777" w:rsidR="00F54A0B" w:rsidRPr="00F54A0B" w:rsidRDefault="00F54A0B" w:rsidP="00F54A0B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F54A0B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A5AEC66" w14:textId="77777777" w:rsidR="00F54A0B" w:rsidRPr="00F54A0B" w:rsidRDefault="00F54A0B" w:rsidP="00F54A0B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F54A0B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Quiet</w:t>
            </w:r>
            <w:proofErr w:type="spellEnd"/>
            <w:r w:rsidRPr="00F54A0B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F54A0B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to</w:t>
            </w:r>
            <w:proofErr w:type="spellEnd"/>
            <w:r w:rsidRPr="00F54A0B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F54A0B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Unsettled</w:t>
            </w:r>
            <w:proofErr w:type="spellEnd"/>
          </w:p>
        </w:tc>
      </w:tr>
      <w:tr w:rsidR="00F54A0B" w:rsidRPr="00F54A0B" w14:paraId="05142231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8CA9514" w14:textId="77777777" w:rsidR="00F54A0B" w:rsidRPr="00F54A0B" w:rsidRDefault="00F54A0B" w:rsidP="00F54A0B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F54A0B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24.04.2026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EC5E8F1" w14:textId="77777777" w:rsidR="00F54A0B" w:rsidRPr="00F54A0B" w:rsidRDefault="00F54A0B" w:rsidP="00F54A0B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F54A0B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9866D1A" w14:textId="77777777" w:rsidR="00F54A0B" w:rsidRPr="00F54A0B" w:rsidRDefault="00F54A0B" w:rsidP="00F54A0B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F54A0B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Quiet</w:t>
            </w:r>
            <w:proofErr w:type="spellEnd"/>
            <w:r w:rsidRPr="00F54A0B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F54A0B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to</w:t>
            </w:r>
            <w:proofErr w:type="spellEnd"/>
            <w:r w:rsidRPr="00F54A0B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F54A0B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Unsettled</w:t>
            </w:r>
            <w:proofErr w:type="spellEnd"/>
          </w:p>
        </w:tc>
      </w:tr>
      <w:tr w:rsidR="00F54A0B" w:rsidRPr="00F54A0B" w14:paraId="497938C0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0705790" w14:textId="77777777" w:rsidR="00F54A0B" w:rsidRPr="00F54A0B" w:rsidRDefault="00F54A0B" w:rsidP="00F54A0B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F54A0B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25.04.2026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0DC1E22" w14:textId="77777777" w:rsidR="00F54A0B" w:rsidRPr="00F54A0B" w:rsidRDefault="00F54A0B" w:rsidP="00F54A0B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F54A0B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77CCAB4" w14:textId="77777777" w:rsidR="00F54A0B" w:rsidRPr="00F54A0B" w:rsidRDefault="00F54A0B" w:rsidP="00F54A0B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F54A0B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Quiet</w:t>
            </w:r>
            <w:proofErr w:type="spellEnd"/>
            <w:r w:rsidRPr="00F54A0B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F54A0B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to</w:t>
            </w:r>
            <w:proofErr w:type="spellEnd"/>
            <w:r w:rsidRPr="00F54A0B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F54A0B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Unsettled</w:t>
            </w:r>
            <w:proofErr w:type="spellEnd"/>
          </w:p>
        </w:tc>
      </w:tr>
    </w:tbl>
    <w:p w14:paraId="76B8294A" w14:textId="4A830407" w:rsidR="00C26DC5" w:rsidRPr="00F54A0B" w:rsidRDefault="00F54A0B">
      <w:pPr>
        <w:rPr>
          <w:sz w:val="17"/>
          <w:szCs w:val="17"/>
          <w:lang w:val="en-US"/>
        </w:rPr>
      </w:pPr>
      <w:r w:rsidRPr="00F54A0B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F54A0B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***************************************************************************</w:t>
      </w:r>
      <w:r w:rsidRPr="00F54A0B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F54A0B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Athens Space Weather Forecasting Center</w:t>
      </w:r>
      <w:r w:rsidRPr="00F54A0B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F54A0B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Physics Department, National &amp; Kapodistrian University of Athens</w:t>
      </w:r>
      <w:r w:rsidRPr="00F54A0B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F54A0B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Athens Neutron Monitor Station A.NE.MO.S</w:t>
      </w:r>
      <w:r w:rsidRPr="00F54A0B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F54A0B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Tel.: +30 210 727 6901</w:t>
      </w:r>
      <w:r w:rsidRPr="00F54A0B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F54A0B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email: spaceweather@phys.uoa.gr</w:t>
      </w:r>
      <w:r w:rsidRPr="00F54A0B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F54A0B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URL: http://spaceweather.phys.uoa.gr</w:t>
      </w:r>
      <w:r w:rsidRPr="00F54A0B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F54A0B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***************************************************************************</w:t>
      </w:r>
    </w:p>
    <w:sectPr w:rsidR="00C26DC5" w:rsidRPr="00F54A0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4A0B"/>
    <w:rsid w:val="00A37EB6"/>
    <w:rsid w:val="00B75BA4"/>
    <w:rsid w:val="00C26DC5"/>
    <w:rsid w:val="00F54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73E219"/>
  <w15:chartTrackingRefBased/>
  <w15:docId w15:val="{80986929-B2BA-45EE-9998-6D2BE3B8B5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F54A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F54A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F54A0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F54A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F54A0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F54A0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F54A0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F54A0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F54A0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F54A0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F54A0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F54A0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F54A0B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F54A0B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F54A0B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F54A0B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F54A0B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F54A0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F54A0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F54A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F54A0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F54A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F54A0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F54A0B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F54A0B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F54A0B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F54A0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F54A0B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F54A0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334</Words>
  <Characters>1804</Characters>
  <Application>Microsoft Office Word</Application>
  <DocSecurity>0</DocSecurity>
  <Lines>15</Lines>
  <Paragraphs>4</Paragraphs>
  <ScaleCrop>false</ScaleCrop>
  <Company/>
  <LinksUpToDate>false</LinksUpToDate>
  <CharactersWithSpaces>2134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Livada</dc:creator>
  <cp:keywords/>
  <dc:description/>
  <cp:lastModifiedBy>Maria Livada</cp:lastModifiedBy>
  <cp:revision>1</cp:revision>
  <dcterms:created xsi:type="dcterms:W3CDTF">2026-04-24T05:45:00Z</dcterms:created>
  <dcterms:modified xsi:type="dcterms:W3CDTF">2026-04-24T05:46:00Z</dcterms:modified>
</cp:coreProperties>
</file>