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8A00C" w14:textId="77777777" w:rsidR="00943F86" w:rsidRPr="00943F86" w:rsidRDefault="00943F86" w:rsidP="00943F86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April 01 04:10UTC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31.03.2026 at 23:00 UTC was 141 sfu.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C1.0 level.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March 29.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(CH1352) at northern hemisphere rotated across the central meridian on March 25-26.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(CH1353) at southern hemisphere will rotate into an Earth facing position on March 30-31.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---CME arrival forecast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A CME was observed on March 30 at at 03:24 UT.The source is an X1.5-class solar flare. This CME is expected to reach Earth </w:t>
      </w:r>
      <w:proofErr w:type="gramStart"/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between on</w:t>
      </w:r>
      <w:proofErr w:type="gramEnd"/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March 31 at 05:45 UT and on April 01 at 05:37 UT according to EAM predictions.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455 Km/s on March 31 at 05:30 UT during the last 24 hours.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-4 nT on April 01 at 02:35 UT during the last 24 hours.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unsettled levels with Kp=3.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minor storm (G1) levels on April 01-02 due to effects from the CME and the recurrent coronal hole high speed stream and at quiet to active levels on April 03.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943F86" w:rsidRPr="00943F86" w14:paraId="3D07148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E09798" w14:textId="77777777" w:rsidR="00943F86" w:rsidRPr="00943F86" w:rsidRDefault="00943F86" w:rsidP="00943F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43F8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2474A3" w14:textId="77777777" w:rsidR="00943F86" w:rsidRPr="00943F86" w:rsidRDefault="00943F86" w:rsidP="00943F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43F8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943F8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43F8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943F8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43F8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9B89EC" w14:textId="77777777" w:rsidR="00943F86" w:rsidRPr="00943F86" w:rsidRDefault="00943F86" w:rsidP="00943F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43F8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943F8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43F8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943F8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43F8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943F86" w:rsidRPr="00F01784" w14:paraId="32E12DF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AC3BC4" w14:textId="77777777" w:rsidR="00943F86" w:rsidRPr="00943F86" w:rsidRDefault="00943F86" w:rsidP="00943F8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43F8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01.04.2026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7DA02E" w14:textId="77777777" w:rsidR="00943F86" w:rsidRPr="00943F86" w:rsidRDefault="00943F86" w:rsidP="00943F8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43F8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76AD40" w14:textId="77777777" w:rsidR="00943F86" w:rsidRPr="00943F86" w:rsidRDefault="00943F86" w:rsidP="00943F8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943F8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943F86" w:rsidRPr="00F01784" w14:paraId="0FD5911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AE3687" w14:textId="77777777" w:rsidR="00943F86" w:rsidRPr="00943F86" w:rsidRDefault="00943F86" w:rsidP="00943F8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43F8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02.04.2026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6E96EF" w14:textId="77777777" w:rsidR="00943F86" w:rsidRPr="00943F86" w:rsidRDefault="00943F86" w:rsidP="00943F8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43F8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A12A04" w14:textId="77777777" w:rsidR="00943F86" w:rsidRPr="00943F86" w:rsidRDefault="00943F86" w:rsidP="00943F8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943F8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943F86" w:rsidRPr="00943F86" w14:paraId="5F2826B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2C6E63" w14:textId="77777777" w:rsidR="00943F86" w:rsidRPr="00943F86" w:rsidRDefault="00943F86" w:rsidP="00943F8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43F8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03.04.2026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937A92" w14:textId="77777777" w:rsidR="00943F86" w:rsidRPr="00943F86" w:rsidRDefault="00943F86" w:rsidP="00943F8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43F8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D20C21" w14:textId="77777777" w:rsidR="00943F86" w:rsidRPr="00943F86" w:rsidRDefault="00943F86" w:rsidP="00943F8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43F8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943F8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43F8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943F8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43F8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</w:tbl>
    <w:p w14:paraId="16F7BF26" w14:textId="2261A3A1" w:rsidR="00C26DC5" w:rsidRPr="00943F86" w:rsidRDefault="00943F86">
      <w:pPr>
        <w:rPr>
          <w:sz w:val="17"/>
          <w:szCs w:val="17"/>
          <w:lang w:val="en-US"/>
        </w:rPr>
      </w:pP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43F8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943F8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F86"/>
    <w:rsid w:val="008B5CD6"/>
    <w:rsid w:val="00943F86"/>
    <w:rsid w:val="00951928"/>
    <w:rsid w:val="00B75BA4"/>
    <w:rsid w:val="00C26DC5"/>
    <w:rsid w:val="00F0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1CF2B"/>
  <w15:chartTrackingRefBased/>
  <w15:docId w15:val="{E40E91EA-220D-43E6-81F3-202A14CEE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43F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43F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43F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43F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43F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43F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43F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43F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43F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43F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43F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43F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43F8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43F8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43F8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43F8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43F8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43F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43F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43F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43F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43F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43F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43F8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43F8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43F8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43F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43F8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43F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346</Words>
  <Characters>2007</Characters>
  <Application>Microsoft Office Word</Application>
  <DocSecurity>0</DocSecurity>
  <Lines>60</Lines>
  <Paragraphs>16</Paragraphs>
  <ScaleCrop>false</ScaleCrop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3</cp:revision>
  <dcterms:created xsi:type="dcterms:W3CDTF">2026-04-02T03:57:00Z</dcterms:created>
  <dcterms:modified xsi:type="dcterms:W3CDTF">2026-04-04T05:38:00Z</dcterms:modified>
</cp:coreProperties>
</file>