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411DA" w14:textId="77777777" w:rsidR="00430ECA" w:rsidRPr="00430ECA" w:rsidRDefault="00430ECA" w:rsidP="00430ECA">
      <w:pPr>
        <w:spacing w:after="0" w:line="240" w:lineRule="auto"/>
        <w:rPr>
          <w:rFonts w:ascii="Times New Roman" w:eastAsia="Times New Roman" w:hAnsi="Times New Roman" w:cs="Times New Roman"/>
          <w:kern w:val="0"/>
          <w:sz w:val="17"/>
          <w:szCs w:val="17"/>
          <w:lang w:val="en-US" w:eastAsia="el-GR"/>
          <w14:ligatures w14:val="none"/>
        </w:rPr>
      </w:pPr>
      <w:r w:rsidRPr="00430ECA">
        <w:rPr>
          <w:rFonts w:ascii="Courier New" w:eastAsia="Times New Roman" w:hAnsi="Courier New" w:cs="Courier New"/>
          <w:color w:val="000000"/>
          <w:kern w:val="0"/>
          <w:sz w:val="17"/>
          <w:szCs w:val="17"/>
          <w:shd w:val="clear" w:color="auto" w:fill="FFFFFF"/>
          <w:lang w:val="en-US" w:eastAsia="el-GR"/>
          <w14:ligatures w14:val="none"/>
        </w:rPr>
        <w:t>***********************************************************************</w:t>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color w:val="000000"/>
          <w:kern w:val="0"/>
          <w:sz w:val="17"/>
          <w:szCs w:val="17"/>
          <w:shd w:val="clear" w:color="auto" w:fill="FFFFFF"/>
          <w:lang w:val="en-US" w:eastAsia="el-GR"/>
          <w14:ligatures w14:val="none"/>
        </w:rPr>
        <w:t>Issued: 2024 May 11 07:47UTC</w:t>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color w:val="000000"/>
          <w:kern w:val="0"/>
          <w:sz w:val="17"/>
          <w:szCs w:val="17"/>
          <w:shd w:val="clear" w:color="auto" w:fill="FFFFFF"/>
          <w:lang w:val="en-US" w:eastAsia="el-GR"/>
          <w14:ligatures w14:val="none"/>
        </w:rPr>
        <w:t>***********************************************************************</w:t>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color w:val="000000"/>
          <w:kern w:val="0"/>
          <w:sz w:val="17"/>
          <w:szCs w:val="17"/>
          <w:shd w:val="clear" w:color="auto" w:fill="FFFFFF"/>
          <w:lang w:val="en-US" w:eastAsia="el-GR"/>
          <w14:ligatures w14:val="none"/>
        </w:rPr>
        <w:t>Solar Flux (10.7cm) measured on 10.05.2024 at 23:00 UTC was 223 sfu.</w:t>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C7.6 level.</w:t>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color w:val="000000"/>
          <w:kern w:val="0"/>
          <w:sz w:val="17"/>
          <w:szCs w:val="17"/>
          <w:shd w:val="clear" w:color="auto" w:fill="FFFFFF"/>
          <w:lang w:val="en-US" w:eastAsia="el-GR"/>
          <w14:ligatures w14:val="none"/>
        </w:rPr>
        <w:t>Several M-class and 1 X-class solar flares were produced on May 10.</w:t>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color w:val="000000"/>
          <w:kern w:val="0"/>
          <w:sz w:val="17"/>
          <w:szCs w:val="17"/>
          <w:shd w:val="clear" w:color="auto" w:fill="FFFFFF"/>
          <w:lang w:val="en-US" w:eastAsia="el-GR"/>
          <w14:ligatures w14:val="none"/>
        </w:rPr>
        <w:t>AR3664 erupted on May 10 at 06:54 UT peak time producing a X3.9 class solar flare and a radioblackout of category R3.</w:t>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May 06-07.</w:t>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color w:val="000000"/>
          <w:kern w:val="0"/>
          <w:sz w:val="17"/>
          <w:szCs w:val="17"/>
          <w:shd w:val="clear" w:color="auto" w:fill="FFFFFF"/>
          <w:lang w:val="en-US" w:eastAsia="el-GR"/>
          <w14:ligatures w14:val="none"/>
        </w:rPr>
        <w:t>A coronal hole (CH1221) at northern hemisphere was Earth facing on May 08-09.</w:t>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color w:val="000000"/>
          <w:kern w:val="0"/>
          <w:sz w:val="17"/>
          <w:szCs w:val="17"/>
          <w:shd w:val="clear" w:color="auto" w:fill="FFFFFF"/>
          <w:lang w:val="en-US" w:eastAsia="el-GR"/>
          <w14:ligatures w14:val="none"/>
        </w:rPr>
        <w:t>A full halo CME was observed on May 08 at 05:36 UT. This CME was expected to reach Earth on May 10 between 14:59 UT and 23:52 UT according to EAM predictions.</w:t>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color w:val="000000"/>
          <w:kern w:val="0"/>
          <w:sz w:val="17"/>
          <w:szCs w:val="17"/>
          <w:shd w:val="clear" w:color="auto" w:fill="FFFFFF"/>
          <w:lang w:val="en-US" w:eastAsia="el-GR"/>
          <w14:ligatures w14:val="none"/>
        </w:rPr>
        <w:t>Another full hallo CME was observed on May 08 at 12:24 UT from AR3664 following a long-duration M8.6 class solar flare. This CME could reach Earth on May 11 between 02:35 UT and 08:11 UT according to EAM predictions.</w:t>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color w:val="000000"/>
          <w:kern w:val="0"/>
          <w:sz w:val="17"/>
          <w:szCs w:val="17"/>
          <w:shd w:val="clear" w:color="auto" w:fill="FFFFFF"/>
          <w:lang w:val="en-US" w:eastAsia="el-GR"/>
          <w14:ligatures w14:val="none"/>
        </w:rPr>
        <w:t>A halo CME was observed on May 09 at 09:24 UT after the X2.3 class solar flare. This CME could reach Earth between on May 10 at 23:16 UT and on May 11 at 19:45 UT according to EAM predictions.</w:t>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color w:val="000000"/>
          <w:kern w:val="0"/>
          <w:sz w:val="17"/>
          <w:szCs w:val="17"/>
          <w:shd w:val="clear" w:color="auto" w:fill="FFFFFF"/>
          <w:lang w:val="en-US" w:eastAsia="el-GR"/>
          <w14:ligatures w14:val="none"/>
        </w:rPr>
        <w:t>The X3.9 class solar flare associated with another CME which was observed on May 10 at 07:12 UT. This CME is expected to reach Earth on May 12 between at 08:50 UT and at 22:46 UT according to EAM predictions.</w:t>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color w:val="000000"/>
          <w:kern w:val="0"/>
          <w:sz w:val="17"/>
          <w:szCs w:val="17"/>
          <w:shd w:val="clear" w:color="auto" w:fill="FFFFFF"/>
          <w:lang w:val="en-US" w:eastAsia="el-GR"/>
          <w14:ligatures w14:val="none"/>
        </w:rPr>
        <w:t>GOES Proton Flux for particles with energies above 10 MeV exceed the SWPC 10 MeV warning threshold on May 10 at 14:10 UT. A solar radiation storm reached the level of S2.</w:t>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785 Km/s on May 10 at 23:55 UT during the last 24 hours.</w:t>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-46 nT on May 10 at 17:35 UT during the last 24 hours.</w:t>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extreme storm levels (G5) during the last 24 hours.</w:t>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color w:val="000000"/>
          <w:kern w:val="0"/>
          <w:sz w:val="17"/>
          <w:szCs w:val="17"/>
          <w:shd w:val="clear" w:color="auto" w:fill="FFFFFF"/>
          <w:lang w:val="en-US" w:eastAsia="el-GR"/>
          <w14:ligatures w14:val="none"/>
        </w:rPr>
        <w:t>The Kp index now is at severe storm levels (G4) with Kp=8.</w:t>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color w:val="000000"/>
          <w:kern w:val="0"/>
          <w:sz w:val="17"/>
          <w:szCs w:val="17"/>
          <w:shd w:val="clear" w:color="auto" w:fill="FFFFFF"/>
          <w:lang w:val="en-US" w:eastAsia="el-GR"/>
          <w14:ligatures w14:val="none"/>
        </w:rPr>
        <w:t>The Dst index reached the value -412 nT on May 11 at 03:00 UT during the last 24 hours.</w:t>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active to extreme storm (G5) levels on May 11, at unsettled to moderate storm (G2) levels on May 12 due to effects of multiple CMEs observed on May 08-10 and at unsettled to active levels on May 13.</w:t>
      </w:r>
      <w:r w:rsidRPr="00430ECA">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3370"/>
      </w:tblGrid>
      <w:tr w:rsidR="00430ECA" w:rsidRPr="00430ECA" w14:paraId="6B1792FE" w14:textId="77777777" w:rsidTr="00430ECA">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DFDB3E9" w14:textId="77777777" w:rsidR="00430ECA" w:rsidRPr="00430ECA" w:rsidRDefault="00430ECA" w:rsidP="00430ECA">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430ECA">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8EBB1B4" w14:textId="77777777" w:rsidR="00430ECA" w:rsidRPr="00430ECA" w:rsidRDefault="00430ECA" w:rsidP="00430ECA">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430ECA">
              <w:rPr>
                <w:rFonts w:ascii="Courier New" w:eastAsia="Times New Roman" w:hAnsi="Courier New" w:cs="Courier New"/>
                <w:b/>
                <w:bCs/>
                <w:kern w:val="0"/>
                <w:sz w:val="17"/>
                <w:szCs w:val="17"/>
                <w:lang w:eastAsia="el-GR"/>
                <w14:ligatures w14:val="none"/>
              </w:rPr>
              <w:t>Ap</w:t>
            </w:r>
            <w:proofErr w:type="spellEnd"/>
            <w:r w:rsidRPr="00430ECA">
              <w:rPr>
                <w:rFonts w:ascii="Courier New" w:eastAsia="Times New Roman" w:hAnsi="Courier New" w:cs="Courier New"/>
                <w:b/>
                <w:bCs/>
                <w:kern w:val="0"/>
                <w:sz w:val="17"/>
                <w:szCs w:val="17"/>
                <w:lang w:eastAsia="el-GR"/>
                <w14:ligatures w14:val="none"/>
              </w:rPr>
              <w:t xml:space="preserve"> </w:t>
            </w:r>
            <w:proofErr w:type="spellStart"/>
            <w:r w:rsidRPr="00430ECA">
              <w:rPr>
                <w:rFonts w:ascii="Courier New" w:eastAsia="Times New Roman" w:hAnsi="Courier New" w:cs="Courier New"/>
                <w:b/>
                <w:bCs/>
                <w:kern w:val="0"/>
                <w:sz w:val="17"/>
                <w:szCs w:val="17"/>
                <w:lang w:eastAsia="el-GR"/>
                <w14:ligatures w14:val="none"/>
              </w:rPr>
              <w:t>index</w:t>
            </w:r>
            <w:proofErr w:type="spellEnd"/>
            <w:r w:rsidRPr="00430ECA">
              <w:rPr>
                <w:rFonts w:ascii="Courier New" w:eastAsia="Times New Roman" w:hAnsi="Courier New" w:cs="Courier New"/>
                <w:b/>
                <w:bCs/>
                <w:kern w:val="0"/>
                <w:sz w:val="17"/>
                <w:szCs w:val="17"/>
                <w:lang w:eastAsia="el-GR"/>
                <w14:ligatures w14:val="none"/>
              </w:rPr>
              <w:t xml:space="preserve"> </w:t>
            </w:r>
            <w:proofErr w:type="spellStart"/>
            <w:r w:rsidRPr="00430ECA">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50D5236" w14:textId="77777777" w:rsidR="00430ECA" w:rsidRPr="00430ECA" w:rsidRDefault="00430ECA" w:rsidP="00430ECA">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430ECA">
              <w:rPr>
                <w:rFonts w:ascii="Courier New" w:eastAsia="Times New Roman" w:hAnsi="Courier New" w:cs="Courier New"/>
                <w:b/>
                <w:bCs/>
                <w:kern w:val="0"/>
                <w:sz w:val="17"/>
                <w:szCs w:val="17"/>
                <w:lang w:eastAsia="el-GR"/>
                <w14:ligatures w14:val="none"/>
              </w:rPr>
              <w:t>Geomagnetic</w:t>
            </w:r>
            <w:proofErr w:type="spellEnd"/>
            <w:r w:rsidRPr="00430ECA">
              <w:rPr>
                <w:rFonts w:ascii="Courier New" w:eastAsia="Times New Roman" w:hAnsi="Courier New" w:cs="Courier New"/>
                <w:b/>
                <w:bCs/>
                <w:kern w:val="0"/>
                <w:sz w:val="17"/>
                <w:szCs w:val="17"/>
                <w:lang w:eastAsia="el-GR"/>
                <w14:ligatures w14:val="none"/>
              </w:rPr>
              <w:t xml:space="preserve"> </w:t>
            </w:r>
            <w:proofErr w:type="spellStart"/>
            <w:r w:rsidRPr="00430ECA">
              <w:rPr>
                <w:rFonts w:ascii="Courier New" w:eastAsia="Times New Roman" w:hAnsi="Courier New" w:cs="Courier New"/>
                <w:b/>
                <w:bCs/>
                <w:kern w:val="0"/>
                <w:sz w:val="17"/>
                <w:szCs w:val="17"/>
                <w:lang w:eastAsia="el-GR"/>
                <w14:ligatures w14:val="none"/>
              </w:rPr>
              <w:t>Activity</w:t>
            </w:r>
            <w:proofErr w:type="spellEnd"/>
            <w:r w:rsidRPr="00430ECA">
              <w:rPr>
                <w:rFonts w:ascii="Courier New" w:eastAsia="Times New Roman" w:hAnsi="Courier New" w:cs="Courier New"/>
                <w:b/>
                <w:bCs/>
                <w:kern w:val="0"/>
                <w:sz w:val="17"/>
                <w:szCs w:val="17"/>
                <w:lang w:eastAsia="el-GR"/>
                <w14:ligatures w14:val="none"/>
              </w:rPr>
              <w:t xml:space="preserve"> </w:t>
            </w:r>
            <w:proofErr w:type="spellStart"/>
            <w:r w:rsidRPr="00430ECA">
              <w:rPr>
                <w:rFonts w:ascii="Courier New" w:eastAsia="Times New Roman" w:hAnsi="Courier New" w:cs="Courier New"/>
                <w:b/>
                <w:bCs/>
                <w:kern w:val="0"/>
                <w:sz w:val="17"/>
                <w:szCs w:val="17"/>
                <w:lang w:eastAsia="el-GR"/>
                <w14:ligatures w14:val="none"/>
              </w:rPr>
              <w:t>level</w:t>
            </w:r>
            <w:proofErr w:type="spellEnd"/>
          </w:p>
        </w:tc>
      </w:tr>
      <w:tr w:rsidR="00430ECA" w:rsidRPr="00430ECA" w14:paraId="1D870BD2" w14:textId="77777777" w:rsidTr="00430ECA">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26F0F04" w14:textId="77777777" w:rsidR="00430ECA" w:rsidRPr="00430ECA" w:rsidRDefault="00430ECA" w:rsidP="00430ECA">
            <w:pPr>
              <w:spacing w:after="0" w:line="240" w:lineRule="auto"/>
              <w:rPr>
                <w:rFonts w:ascii="Courier New" w:eastAsia="Times New Roman" w:hAnsi="Courier New" w:cs="Courier New"/>
                <w:kern w:val="0"/>
                <w:sz w:val="17"/>
                <w:szCs w:val="17"/>
                <w:lang w:eastAsia="el-GR"/>
                <w14:ligatures w14:val="none"/>
              </w:rPr>
            </w:pPr>
            <w:r w:rsidRPr="00430ECA">
              <w:rPr>
                <w:rFonts w:ascii="Courier New" w:eastAsia="Times New Roman" w:hAnsi="Courier New" w:cs="Courier New"/>
                <w:kern w:val="0"/>
                <w:sz w:val="17"/>
                <w:szCs w:val="17"/>
                <w:lang w:eastAsia="el-GR"/>
                <w14:ligatures w14:val="none"/>
              </w:rPr>
              <w:t>11.05.2024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99FBFED" w14:textId="77777777" w:rsidR="00430ECA" w:rsidRPr="00430ECA" w:rsidRDefault="00430ECA" w:rsidP="00430ECA">
            <w:pPr>
              <w:spacing w:after="0" w:line="240" w:lineRule="auto"/>
              <w:rPr>
                <w:rFonts w:ascii="Courier New" w:eastAsia="Times New Roman" w:hAnsi="Courier New" w:cs="Courier New"/>
                <w:kern w:val="0"/>
                <w:sz w:val="17"/>
                <w:szCs w:val="17"/>
                <w:lang w:eastAsia="el-GR"/>
                <w14:ligatures w14:val="none"/>
              </w:rPr>
            </w:pPr>
            <w:r w:rsidRPr="00430ECA">
              <w:rPr>
                <w:rFonts w:ascii="Courier New" w:eastAsia="Times New Roman" w:hAnsi="Courier New" w:cs="Courier New"/>
                <w:kern w:val="0"/>
                <w:sz w:val="17"/>
                <w:szCs w:val="17"/>
                <w:lang w:eastAsia="el-GR"/>
                <w14:ligatures w14:val="none"/>
              </w:rPr>
              <w:t>180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092DF24" w14:textId="77777777" w:rsidR="00430ECA" w:rsidRPr="00430ECA" w:rsidRDefault="00430ECA" w:rsidP="00430ECA">
            <w:pPr>
              <w:spacing w:after="0" w:line="240" w:lineRule="auto"/>
              <w:rPr>
                <w:rFonts w:ascii="Courier New" w:eastAsia="Times New Roman" w:hAnsi="Courier New" w:cs="Courier New"/>
                <w:kern w:val="0"/>
                <w:sz w:val="17"/>
                <w:szCs w:val="17"/>
                <w:lang w:val="en-US" w:eastAsia="el-GR"/>
                <w14:ligatures w14:val="none"/>
              </w:rPr>
            </w:pPr>
            <w:r w:rsidRPr="00430ECA">
              <w:rPr>
                <w:rFonts w:ascii="Courier New" w:eastAsia="Times New Roman" w:hAnsi="Courier New" w:cs="Courier New"/>
                <w:kern w:val="0"/>
                <w:sz w:val="17"/>
                <w:szCs w:val="17"/>
                <w:lang w:val="en-US" w:eastAsia="el-GR"/>
                <w14:ligatures w14:val="none"/>
              </w:rPr>
              <w:t>Active to Extreme storm (G5)</w:t>
            </w:r>
          </w:p>
        </w:tc>
      </w:tr>
      <w:tr w:rsidR="00430ECA" w:rsidRPr="00430ECA" w14:paraId="4FC1324A" w14:textId="77777777" w:rsidTr="00430ECA">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0DD436A" w14:textId="77777777" w:rsidR="00430ECA" w:rsidRPr="00430ECA" w:rsidRDefault="00430ECA" w:rsidP="00430ECA">
            <w:pPr>
              <w:spacing w:after="0" w:line="240" w:lineRule="auto"/>
              <w:rPr>
                <w:rFonts w:ascii="Courier New" w:eastAsia="Times New Roman" w:hAnsi="Courier New" w:cs="Courier New"/>
                <w:kern w:val="0"/>
                <w:sz w:val="17"/>
                <w:szCs w:val="17"/>
                <w:lang w:eastAsia="el-GR"/>
                <w14:ligatures w14:val="none"/>
              </w:rPr>
            </w:pPr>
            <w:r w:rsidRPr="00430ECA">
              <w:rPr>
                <w:rFonts w:ascii="Courier New" w:eastAsia="Times New Roman" w:hAnsi="Courier New" w:cs="Courier New"/>
                <w:kern w:val="0"/>
                <w:sz w:val="17"/>
                <w:szCs w:val="17"/>
                <w:lang w:eastAsia="el-GR"/>
                <w14:ligatures w14:val="none"/>
              </w:rPr>
              <w:t>12.05.2024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37033D5" w14:textId="77777777" w:rsidR="00430ECA" w:rsidRPr="00430ECA" w:rsidRDefault="00430ECA" w:rsidP="00430ECA">
            <w:pPr>
              <w:spacing w:after="0" w:line="240" w:lineRule="auto"/>
              <w:rPr>
                <w:rFonts w:ascii="Courier New" w:eastAsia="Times New Roman" w:hAnsi="Courier New" w:cs="Courier New"/>
                <w:kern w:val="0"/>
                <w:sz w:val="17"/>
                <w:szCs w:val="17"/>
                <w:lang w:eastAsia="el-GR"/>
                <w14:ligatures w14:val="none"/>
              </w:rPr>
            </w:pPr>
            <w:r w:rsidRPr="00430ECA">
              <w:rPr>
                <w:rFonts w:ascii="Courier New" w:eastAsia="Times New Roman" w:hAnsi="Courier New" w:cs="Courier New"/>
                <w:kern w:val="0"/>
                <w:sz w:val="17"/>
                <w:szCs w:val="17"/>
                <w:lang w:eastAsia="el-GR"/>
                <w14:ligatures w14:val="none"/>
              </w:rPr>
              <w:t>50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28126FB" w14:textId="77777777" w:rsidR="00430ECA" w:rsidRPr="00430ECA" w:rsidRDefault="00430ECA" w:rsidP="00430ECA">
            <w:pPr>
              <w:spacing w:after="0" w:line="240" w:lineRule="auto"/>
              <w:rPr>
                <w:rFonts w:ascii="Courier New" w:eastAsia="Times New Roman" w:hAnsi="Courier New" w:cs="Courier New"/>
                <w:kern w:val="0"/>
                <w:sz w:val="17"/>
                <w:szCs w:val="17"/>
                <w:lang w:val="en-US" w:eastAsia="el-GR"/>
                <w14:ligatures w14:val="none"/>
              </w:rPr>
            </w:pPr>
            <w:r w:rsidRPr="00430ECA">
              <w:rPr>
                <w:rFonts w:ascii="Courier New" w:eastAsia="Times New Roman" w:hAnsi="Courier New" w:cs="Courier New"/>
                <w:kern w:val="0"/>
                <w:sz w:val="17"/>
                <w:szCs w:val="17"/>
                <w:lang w:val="en-US" w:eastAsia="el-GR"/>
                <w14:ligatures w14:val="none"/>
              </w:rPr>
              <w:t>Unsettled to Moderate storm (G2)</w:t>
            </w:r>
          </w:p>
        </w:tc>
      </w:tr>
      <w:tr w:rsidR="00430ECA" w:rsidRPr="00430ECA" w14:paraId="3A90C059" w14:textId="77777777" w:rsidTr="00430ECA">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1B3292F" w14:textId="77777777" w:rsidR="00430ECA" w:rsidRPr="00430ECA" w:rsidRDefault="00430ECA" w:rsidP="00430ECA">
            <w:pPr>
              <w:spacing w:after="0" w:line="240" w:lineRule="auto"/>
              <w:rPr>
                <w:rFonts w:ascii="Courier New" w:eastAsia="Times New Roman" w:hAnsi="Courier New" w:cs="Courier New"/>
                <w:kern w:val="0"/>
                <w:sz w:val="17"/>
                <w:szCs w:val="17"/>
                <w:lang w:eastAsia="el-GR"/>
                <w14:ligatures w14:val="none"/>
              </w:rPr>
            </w:pPr>
            <w:r w:rsidRPr="00430ECA">
              <w:rPr>
                <w:rFonts w:ascii="Courier New" w:eastAsia="Times New Roman" w:hAnsi="Courier New" w:cs="Courier New"/>
                <w:kern w:val="0"/>
                <w:sz w:val="17"/>
                <w:szCs w:val="17"/>
                <w:lang w:eastAsia="el-GR"/>
                <w14:ligatures w14:val="none"/>
              </w:rPr>
              <w:t>13.05.2024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13FC3EC" w14:textId="77777777" w:rsidR="00430ECA" w:rsidRPr="00430ECA" w:rsidRDefault="00430ECA" w:rsidP="00430ECA">
            <w:pPr>
              <w:spacing w:after="0" w:line="240" w:lineRule="auto"/>
              <w:rPr>
                <w:rFonts w:ascii="Courier New" w:eastAsia="Times New Roman" w:hAnsi="Courier New" w:cs="Courier New"/>
                <w:kern w:val="0"/>
                <w:sz w:val="17"/>
                <w:szCs w:val="17"/>
                <w:lang w:eastAsia="el-GR"/>
                <w14:ligatures w14:val="none"/>
              </w:rPr>
            </w:pPr>
            <w:r w:rsidRPr="00430ECA">
              <w:rPr>
                <w:rFonts w:ascii="Courier New" w:eastAsia="Times New Roman" w:hAnsi="Courier New" w:cs="Courier New"/>
                <w:kern w:val="0"/>
                <w:sz w:val="17"/>
                <w:szCs w:val="17"/>
                <w:lang w:eastAsia="el-GR"/>
                <w14:ligatures w14:val="none"/>
              </w:rPr>
              <w:t>18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64BF206" w14:textId="77777777" w:rsidR="00430ECA" w:rsidRPr="00430ECA" w:rsidRDefault="00430ECA" w:rsidP="00430ECA">
            <w:pPr>
              <w:spacing w:after="0" w:line="240" w:lineRule="auto"/>
              <w:rPr>
                <w:rFonts w:ascii="Courier New" w:eastAsia="Times New Roman" w:hAnsi="Courier New" w:cs="Courier New"/>
                <w:kern w:val="0"/>
                <w:sz w:val="17"/>
                <w:szCs w:val="17"/>
                <w:lang w:eastAsia="el-GR"/>
                <w14:ligatures w14:val="none"/>
              </w:rPr>
            </w:pPr>
            <w:proofErr w:type="spellStart"/>
            <w:r w:rsidRPr="00430ECA">
              <w:rPr>
                <w:rFonts w:ascii="Courier New" w:eastAsia="Times New Roman" w:hAnsi="Courier New" w:cs="Courier New"/>
                <w:kern w:val="0"/>
                <w:sz w:val="17"/>
                <w:szCs w:val="17"/>
                <w:lang w:eastAsia="el-GR"/>
                <w14:ligatures w14:val="none"/>
              </w:rPr>
              <w:t>Unsettled</w:t>
            </w:r>
            <w:proofErr w:type="spellEnd"/>
            <w:r w:rsidRPr="00430ECA">
              <w:rPr>
                <w:rFonts w:ascii="Courier New" w:eastAsia="Times New Roman" w:hAnsi="Courier New" w:cs="Courier New"/>
                <w:kern w:val="0"/>
                <w:sz w:val="17"/>
                <w:szCs w:val="17"/>
                <w:lang w:eastAsia="el-GR"/>
                <w14:ligatures w14:val="none"/>
              </w:rPr>
              <w:t xml:space="preserve"> </w:t>
            </w:r>
            <w:proofErr w:type="spellStart"/>
            <w:r w:rsidRPr="00430ECA">
              <w:rPr>
                <w:rFonts w:ascii="Courier New" w:eastAsia="Times New Roman" w:hAnsi="Courier New" w:cs="Courier New"/>
                <w:kern w:val="0"/>
                <w:sz w:val="17"/>
                <w:szCs w:val="17"/>
                <w:lang w:eastAsia="el-GR"/>
                <w14:ligatures w14:val="none"/>
              </w:rPr>
              <w:t>to</w:t>
            </w:r>
            <w:proofErr w:type="spellEnd"/>
            <w:r w:rsidRPr="00430ECA">
              <w:rPr>
                <w:rFonts w:ascii="Courier New" w:eastAsia="Times New Roman" w:hAnsi="Courier New" w:cs="Courier New"/>
                <w:kern w:val="0"/>
                <w:sz w:val="17"/>
                <w:szCs w:val="17"/>
                <w:lang w:eastAsia="el-GR"/>
                <w14:ligatures w14:val="none"/>
              </w:rPr>
              <w:t xml:space="preserve"> </w:t>
            </w:r>
            <w:proofErr w:type="spellStart"/>
            <w:r w:rsidRPr="00430ECA">
              <w:rPr>
                <w:rFonts w:ascii="Courier New" w:eastAsia="Times New Roman" w:hAnsi="Courier New" w:cs="Courier New"/>
                <w:kern w:val="0"/>
                <w:sz w:val="17"/>
                <w:szCs w:val="17"/>
                <w:lang w:eastAsia="el-GR"/>
                <w14:ligatures w14:val="none"/>
              </w:rPr>
              <w:t>Active</w:t>
            </w:r>
            <w:proofErr w:type="spellEnd"/>
          </w:p>
        </w:tc>
      </w:tr>
    </w:tbl>
    <w:p w14:paraId="7D95341C" w14:textId="5E2FECF3" w:rsidR="00C26DC5" w:rsidRPr="00430ECA" w:rsidRDefault="00430ECA">
      <w:pPr>
        <w:rPr>
          <w:sz w:val="17"/>
          <w:szCs w:val="17"/>
          <w:lang w:val="en-US"/>
        </w:rPr>
      </w:pP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color w:val="000000"/>
          <w:kern w:val="0"/>
          <w:sz w:val="17"/>
          <w:szCs w:val="17"/>
          <w:shd w:val="clear" w:color="auto" w:fill="FFFFFF"/>
          <w:lang w:val="en-US" w:eastAsia="el-GR"/>
          <w14:ligatures w14:val="none"/>
        </w:rPr>
        <w:t>***************************************************************************</w:t>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430ECA">
        <w:rPr>
          <w:rFonts w:ascii="Courier New" w:eastAsia="Times New Roman" w:hAnsi="Courier New" w:cs="Courier New"/>
          <w:color w:val="000000"/>
          <w:kern w:val="0"/>
          <w:sz w:val="17"/>
          <w:szCs w:val="17"/>
          <w:lang w:val="en-US" w:eastAsia="el-GR"/>
          <w14:ligatures w14:val="none"/>
        </w:rPr>
        <w:br/>
      </w:r>
      <w:r w:rsidRPr="00430ECA">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430E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ECA"/>
    <w:rsid w:val="00430ECA"/>
    <w:rsid w:val="00B75BA4"/>
    <w:rsid w:val="00C26DC5"/>
    <w:rsid w:val="00F13F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65984"/>
  <w15:chartTrackingRefBased/>
  <w15:docId w15:val="{031989DA-B0FC-421C-9A2D-B55C6EDB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30E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30E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30EC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30EC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30EC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30EC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30EC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30EC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30EC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30EC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30EC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30EC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30EC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30EC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30EC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30EC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30EC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30ECA"/>
    <w:rPr>
      <w:rFonts w:eastAsiaTheme="majorEastAsia" w:cstheme="majorBidi"/>
      <w:color w:val="272727" w:themeColor="text1" w:themeTint="D8"/>
    </w:rPr>
  </w:style>
  <w:style w:type="paragraph" w:styleId="a3">
    <w:name w:val="Title"/>
    <w:basedOn w:val="a"/>
    <w:next w:val="a"/>
    <w:link w:val="Char"/>
    <w:uiPriority w:val="10"/>
    <w:qFormat/>
    <w:rsid w:val="00430E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30EC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30EC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30EC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30ECA"/>
    <w:pPr>
      <w:spacing w:before="160"/>
      <w:jc w:val="center"/>
    </w:pPr>
    <w:rPr>
      <w:i/>
      <w:iCs/>
      <w:color w:val="404040" w:themeColor="text1" w:themeTint="BF"/>
    </w:rPr>
  </w:style>
  <w:style w:type="character" w:customStyle="1" w:styleId="Char1">
    <w:name w:val="Απόσπασμα Char"/>
    <w:basedOn w:val="a0"/>
    <w:link w:val="a5"/>
    <w:uiPriority w:val="29"/>
    <w:rsid w:val="00430ECA"/>
    <w:rPr>
      <w:i/>
      <w:iCs/>
      <w:color w:val="404040" w:themeColor="text1" w:themeTint="BF"/>
    </w:rPr>
  </w:style>
  <w:style w:type="paragraph" w:styleId="a6">
    <w:name w:val="List Paragraph"/>
    <w:basedOn w:val="a"/>
    <w:uiPriority w:val="34"/>
    <w:qFormat/>
    <w:rsid w:val="00430ECA"/>
    <w:pPr>
      <w:ind w:left="720"/>
      <w:contextualSpacing/>
    </w:pPr>
  </w:style>
  <w:style w:type="character" w:styleId="a7">
    <w:name w:val="Intense Emphasis"/>
    <w:basedOn w:val="a0"/>
    <w:uiPriority w:val="21"/>
    <w:qFormat/>
    <w:rsid w:val="00430ECA"/>
    <w:rPr>
      <w:i/>
      <w:iCs/>
      <w:color w:val="0F4761" w:themeColor="accent1" w:themeShade="BF"/>
    </w:rPr>
  </w:style>
  <w:style w:type="paragraph" w:styleId="a8">
    <w:name w:val="Intense Quote"/>
    <w:basedOn w:val="a"/>
    <w:next w:val="a"/>
    <w:link w:val="Char2"/>
    <w:uiPriority w:val="30"/>
    <w:qFormat/>
    <w:rsid w:val="00430E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30ECA"/>
    <w:rPr>
      <w:i/>
      <w:iCs/>
      <w:color w:val="0F4761" w:themeColor="accent1" w:themeShade="BF"/>
    </w:rPr>
  </w:style>
  <w:style w:type="character" w:styleId="a9">
    <w:name w:val="Intense Reference"/>
    <w:basedOn w:val="a0"/>
    <w:uiPriority w:val="32"/>
    <w:qFormat/>
    <w:rsid w:val="00430E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57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2678</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2024-05-12T07:04:00Z</dcterms:created>
  <dcterms:modified xsi:type="dcterms:W3CDTF">2024-05-12T07:05:00Z</dcterms:modified>
</cp:coreProperties>
</file>